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654F" w:rsidRDefault="00420356">
      <w:r>
        <w:t xml:space="preserve">W ramach Rozwoju pomocy społecznej w 2023 r. kontynuowano konsultacje prawne dla pracowników Ośrodka Pomocy  Społecznej  z zakresu zmieniających się aktów prawnych  i ich interpretacji . </w:t>
      </w:r>
      <w:proofErr w:type="spellStart"/>
      <w:r>
        <w:t>Dyzury</w:t>
      </w:r>
      <w:proofErr w:type="spellEnd"/>
      <w:r>
        <w:t xml:space="preserve"> porady prawnego umożliwia  skuteczniejsze i szybsze rozwiązanie  problematycznych spraw oraz pomoc w sporządzaniu pism , decyzji zarządzeń  uchwał , umów i innych aktów administracyjnych. Ponadto radca prawny zorganizował szkolenia wewnętrze z pracownikami. </w:t>
      </w:r>
    </w:p>
    <w:p w:rsidR="00420356" w:rsidRDefault="00420356"/>
    <w:p w:rsidR="00420356" w:rsidRDefault="00420356">
      <w:r>
        <w:t>W 2024 r. kontynuowano  projekt socjalny dla seniorów  z terenu Gminy Rabka – Zdrój. W ramach  projektu socjalnego odbyły się  2 spotkania z fizjoterapeutą.</w:t>
      </w:r>
    </w:p>
    <w:p w:rsidR="00420356" w:rsidRDefault="00420356">
      <w:r>
        <w:t>Wyżej wymienione zadania zostały współfinansowane ze środków Wojewody Małopolskiego.</w:t>
      </w:r>
    </w:p>
    <w:sectPr w:rsidR="00420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56"/>
    <w:rsid w:val="00420356"/>
    <w:rsid w:val="0086654F"/>
    <w:rsid w:val="0098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5D8DA"/>
  <w15:chartTrackingRefBased/>
  <w15:docId w15:val="{DCDD163B-B9B3-4CC7-9F27-CE885837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</Words>
  <Characters>597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Rabka</dc:creator>
  <cp:keywords/>
  <dc:description/>
  <cp:lastModifiedBy>OPS Rabka</cp:lastModifiedBy>
  <cp:revision>1</cp:revision>
  <dcterms:created xsi:type="dcterms:W3CDTF">2024-10-24T11:27:00Z</dcterms:created>
  <dcterms:modified xsi:type="dcterms:W3CDTF">2024-10-24T11:37:00Z</dcterms:modified>
</cp:coreProperties>
</file>