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3109F" w14:textId="77777777" w:rsidR="0075636B" w:rsidRDefault="0075636B" w:rsidP="0075636B">
      <w:pPr>
        <w:pStyle w:val="Tytu"/>
        <w:spacing w:before="64"/>
        <w:ind w:left="5202" w:firstLine="55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Załącznik Nr 1 do Uchwały Nr XXXVI/318/21</w:t>
      </w:r>
    </w:p>
    <w:p w14:paraId="30D18BFD" w14:textId="77777777" w:rsidR="0075636B" w:rsidRDefault="0075636B" w:rsidP="0075636B">
      <w:pPr>
        <w:pStyle w:val="Tytu"/>
        <w:spacing w:before="64"/>
        <w:ind w:left="5202" w:firstLine="558"/>
        <w:rPr>
          <w:b w:val="0"/>
          <w:bCs w:val="0"/>
          <w:sz w:val="18"/>
          <w:szCs w:val="18"/>
        </w:rPr>
      </w:pPr>
      <w:r>
        <w:rPr>
          <w:b w:val="0"/>
          <w:bCs w:val="0"/>
          <w:sz w:val="18"/>
          <w:szCs w:val="18"/>
        </w:rPr>
        <w:t>Rady Miejskiej w Rabce – Zdroju</w:t>
      </w:r>
    </w:p>
    <w:p w14:paraId="3A229AAA" w14:textId="4596F21C" w:rsidR="00957CC4" w:rsidRPr="00B26836" w:rsidRDefault="0075636B" w:rsidP="0075636B">
      <w:pPr>
        <w:pStyle w:val="Tytu"/>
        <w:spacing w:before="64"/>
        <w:ind w:left="6642"/>
        <w:jc w:val="left"/>
        <w:rPr>
          <w:b w:val="0"/>
          <w:bCs w:val="0"/>
          <w:sz w:val="18"/>
          <w:szCs w:val="18"/>
        </w:rPr>
      </w:pPr>
      <w:r w:rsidRPr="0075636B">
        <w:rPr>
          <w:b w:val="0"/>
          <w:bCs w:val="0"/>
          <w:sz w:val="18"/>
          <w:szCs w:val="18"/>
        </w:rPr>
        <w:t>z dnia</w:t>
      </w:r>
      <w:r>
        <w:rPr>
          <w:b w:val="0"/>
          <w:bCs w:val="0"/>
          <w:sz w:val="18"/>
          <w:szCs w:val="18"/>
        </w:rPr>
        <w:t xml:space="preserve"> </w:t>
      </w:r>
      <w:r w:rsidR="00B100CF">
        <w:rPr>
          <w:b w:val="0"/>
          <w:bCs w:val="0"/>
          <w:sz w:val="18"/>
          <w:szCs w:val="18"/>
        </w:rPr>
        <w:t>28</w:t>
      </w:r>
      <w:r>
        <w:rPr>
          <w:b w:val="0"/>
          <w:bCs w:val="0"/>
          <w:sz w:val="18"/>
          <w:szCs w:val="18"/>
        </w:rPr>
        <w:t xml:space="preserve"> </w:t>
      </w:r>
      <w:r w:rsidR="00B100CF">
        <w:rPr>
          <w:b w:val="0"/>
          <w:bCs w:val="0"/>
          <w:sz w:val="18"/>
          <w:szCs w:val="18"/>
        </w:rPr>
        <w:t>czerwca</w:t>
      </w:r>
      <w:r>
        <w:rPr>
          <w:b w:val="0"/>
          <w:bCs w:val="0"/>
          <w:sz w:val="18"/>
          <w:szCs w:val="18"/>
        </w:rPr>
        <w:t xml:space="preserve"> 2021 r.</w:t>
      </w:r>
    </w:p>
    <w:p w14:paraId="5C944E49" w14:textId="77777777" w:rsidR="00957CC4" w:rsidRDefault="00957CC4" w:rsidP="00957CC4">
      <w:pPr>
        <w:pStyle w:val="Tekstpodstawowy"/>
        <w:tabs>
          <w:tab w:val="left" w:pos="6914"/>
        </w:tabs>
        <w:spacing w:before="66"/>
        <w:ind w:left="178"/>
      </w:pPr>
      <w:r>
        <w:t>.............................................................</w:t>
      </w:r>
      <w:r>
        <w:tab/>
        <w:t>...................................................</w:t>
      </w:r>
    </w:p>
    <w:p w14:paraId="408C4141" w14:textId="77777777" w:rsidR="00957CC4" w:rsidRDefault="00957CC4" w:rsidP="00957CC4">
      <w:pPr>
        <w:tabs>
          <w:tab w:val="left" w:pos="7622"/>
        </w:tabs>
        <w:spacing w:before="2"/>
        <w:ind w:left="315"/>
        <w:rPr>
          <w:sz w:val="18"/>
        </w:rPr>
      </w:pPr>
      <w:r>
        <w:rPr>
          <w:sz w:val="18"/>
        </w:rPr>
        <w:t>(imię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nazwisko</w:t>
      </w:r>
      <w:r>
        <w:rPr>
          <w:spacing w:val="-2"/>
          <w:sz w:val="18"/>
        </w:rPr>
        <w:t xml:space="preserve"> </w:t>
      </w:r>
      <w:r>
        <w:rPr>
          <w:sz w:val="18"/>
        </w:rPr>
        <w:t>składającego</w:t>
      </w:r>
      <w:r>
        <w:rPr>
          <w:spacing w:val="-2"/>
          <w:sz w:val="18"/>
        </w:rPr>
        <w:t xml:space="preserve"> </w:t>
      </w:r>
      <w:r>
        <w:rPr>
          <w:sz w:val="18"/>
        </w:rPr>
        <w:t>deklarację)</w:t>
      </w:r>
      <w:r>
        <w:rPr>
          <w:sz w:val="18"/>
        </w:rPr>
        <w:tab/>
        <w:t>(miejscowość</w:t>
      </w:r>
      <w:r>
        <w:rPr>
          <w:spacing w:val="-3"/>
          <w:sz w:val="18"/>
        </w:rPr>
        <w:t xml:space="preserve"> </w:t>
      </w:r>
      <w:r>
        <w:rPr>
          <w:sz w:val="18"/>
        </w:rPr>
        <w:t>i</w:t>
      </w:r>
      <w:r>
        <w:rPr>
          <w:spacing w:val="-3"/>
          <w:sz w:val="18"/>
        </w:rPr>
        <w:t xml:space="preserve"> </w:t>
      </w:r>
      <w:r>
        <w:rPr>
          <w:sz w:val="18"/>
        </w:rPr>
        <w:t>data)</w:t>
      </w:r>
    </w:p>
    <w:p w14:paraId="5FB02251" w14:textId="77777777" w:rsidR="00957CC4" w:rsidRDefault="00957CC4" w:rsidP="00957CC4">
      <w:pPr>
        <w:pStyle w:val="Tekstpodstawowy"/>
        <w:spacing w:before="118"/>
        <w:ind w:left="178"/>
      </w:pPr>
      <w:r>
        <w:t>.............................................................</w:t>
      </w:r>
    </w:p>
    <w:p w14:paraId="0321771D" w14:textId="77777777" w:rsidR="00957CC4" w:rsidRDefault="00957CC4" w:rsidP="00957CC4">
      <w:pPr>
        <w:spacing w:before="1"/>
        <w:ind w:left="1081"/>
        <w:rPr>
          <w:sz w:val="18"/>
        </w:rPr>
      </w:pPr>
      <w:r>
        <w:rPr>
          <w:sz w:val="18"/>
        </w:rPr>
        <w:t>(dokładny</w:t>
      </w:r>
      <w:r>
        <w:rPr>
          <w:spacing w:val="-7"/>
          <w:sz w:val="18"/>
        </w:rPr>
        <w:t xml:space="preserve"> </w:t>
      </w:r>
      <w:r>
        <w:rPr>
          <w:sz w:val="18"/>
        </w:rPr>
        <w:t>adres)</w:t>
      </w:r>
    </w:p>
    <w:p w14:paraId="35E3466A" w14:textId="77777777" w:rsidR="00957CC4" w:rsidRDefault="00957CC4" w:rsidP="00957CC4">
      <w:pPr>
        <w:spacing w:before="5"/>
        <w:ind w:left="162" w:right="103"/>
        <w:jc w:val="center"/>
        <w:rPr>
          <w:b/>
        </w:rPr>
      </w:pPr>
      <w:r>
        <w:rPr>
          <w:b/>
        </w:rPr>
        <w:t>Deklaracja</w:t>
      </w:r>
      <w:r>
        <w:rPr>
          <w:b/>
          <w:spacing w:val="-1"/>
        </w:rPr>
        <w:t xml:space="preserve"> </w:t>
      </w:r>
      <w:r>
        <w:rPr>
          <w:b/>
        </w:rPr>
        <w:t>o</w:t>
      </w:r>
      <w:r>
        <w:rPr>
          <w:b/>
          <w:spacing w:val="-5"/>
        </w:rPr>
        <w:t xml:space="preserve"> </w:t>
      </w:r>
      <w:r>
        <w:rPr>
          <w:b/>
        </w:rPr>
        <w:t xml:space="preserve">dochodach gospodarstwa domowego </w:t>
      </w:r>
    </w:p>
    <w:p w14:paraId="6B1110CC" w14:textId="77777777" w:rsidR="00957CC4" w:rsidRDefault="00957CC4" w:rsidP="00957CC4">
      <w:pPr>
        <w:pStyle w:val="Tekstpodstawowy"/>
        <w:spacing w:before="115"/>
        <w:ind w:left="162" w:right="140"/>
        <w:jc w:val="center"/>
      </w:pPr>
      <w:r>
        <w:rPr>
          <w:b/>
        </w:rPr>
        <w:t>za</w:t>
      </w:r>
      <w:r>
        <w:rPr>
          <w:b/>
          <w:spacing w:val="-2"/>
        </w:rPr>
        <w:t xml:space="preserve"> </w:t>
      </w:r>
      <w:r>
        <w:rPr>
          <w:b/>
        </w:rPr>
        <w:t>okres</w:t>
      </w:r>
      <w:r>
        <w:rPr>
          <w:b/>
          <w:spacing w:val="-1"/>
        </w:rPr>
        <w:t xml:space="preserve"> </w:t>
      </w:r>
      <w:r>
        <w:t>..............................................................................................................................................................</w:t>
      </w:r>
    </w:p>
    <w:p w14:paraId="08BE4D1C" w14:textId="77777777" w:rsidR="00957CC4" w:rsidRPr="00D74C81" w:rsidRDefault="00957CC4" w:rsidP="00957CC4">
      <w:pPr>
        <w:spacing w:before="2"/>
        <w:ind w:left="162" w:right="110"/>
        <w:jc w:val="center"/>
        <w:rPr>
          <w:sz w:val="16"/>
          <w:szCs w:val="16"/>
        </w:rPr>
      </w:pPr>
      <w:r w:rsidRPr="00D74C81">
        <w:rPr>
          <w:sz w:val="16"/>
          <w:szCs w:val="16"/>
        </w:rPr>
        <w:t>(pełnych</w:t>
      </w:r>
      <w:r w:rsidRPr="00D74C81">
        <w:rPr>
          <w:spacing w:val="-3"/>
          <w:sz w:val="16"/>
          <w:szCs w:val="16"/>
        </w:rPr>
        <w:t xml:space="preserve"> </w:t>
      </w:r>
      <w:r w:rsidRPr="00D74C81">
        <w:rPr>
          <w:sz w:val="16"/>
          <w:szCs w:val="16"/>
        </w:rPr>
        <w:t>trzech</w:t>
      </w:r>
      <w:r w:rsidRPr="00D74C81">
        <w:rPr>
          <w:spacing w:val="-2"/>
          <w:sz w:val="16"/>
          <w:szCs w:val="16"/>
        </w:rPr>
        <w:t xml:space="preserve"> </w:t>
      </w:r>
      <w:r w:rsidRPr="00D74C81">
        <w:rPr>
          <w:sz w:val="16"/>
          <w:szCs w:val="16"/>
        </w:rPr>
        <w:t>miesięcy</w:t>
      </w:r>
      <w:r w:rsidRPr="00D74C81">
        <w:rPr>
          <w:spacing w:val="-5"/>
          <w:sz w:val="16"/>
          <w:szCs w:val="16"/>
        </w:rPr>
        <w:t xml:space="preserve"> </w:t>
      </w:r>
      <w:r w:rsidRPr="00D74C81">
        <w:rPr>
          <w:sz w:val="16"/>
          <w:szCs w:val="16"/>
        </w:rPr>
        <w:t>kalendarzowych</w:t>
      </w:r>
      <w:r w:rsidRPr="00D74C81">
        <w:rPr>
          <w:spacing w:val="-2"/>
          <w:sz w:val="16"/>
          <w:szCs w:val="16"/>
        </w:rPr>
        <w:t xml:space="preserve"> </w:t>
      </w:r>
      <w:r w:rsidRPr="00D74C81">
        <w:rPr>
          <w:sz w:val="16"/>
          <w:szCs w:val="16"/>
        </w:rPr>
        <w:t>poprzedzających</w:t>
      </w:r>
      <w:r w:rsidRPr="00D74C81">
        <w:rPr>
          <w:spacing w:val="-2"/>
          <w:sz w:val="16"/>
          <w:szCs w:val="16"/>
        </w:rPr>
        <w:t xml:space="preserve"> </w:t>
      </w:r>
      <w:r w:rsidRPr="00D74C81">
        <w:rPr>
          <w:sz w:val="16"/>
          <w:szCs w:val="16"/>
        </w:rPr>
        <w:t>datę</w:t>
      </w:r>
      <w:r w:rsidRPr="00D74C81">
        <w:rPr>
          <w:spacing w:val="-4"/>
          <w:sz w:val="16"/>
          <w:szCs w:val="16"/>
        </w:rPr>
        <w:t xml:space="preserve"> </w:t>
      </w:r>
      <w:r w:rsidRPr="00D74C81">
        <w:rPr>
          <w:sz w:val="16"/>
          <w:szCs w:val="16"/>
        </w:rPr>
        <w:t>złożenia</w:t>
      </w:r>
      <w:r w:rsidRPr="00D74C81">
        <w:rPr>
          <w:spacing w:val="-3"/>
          <w:sz w:val="16"/>
          <w:szCs w:val="16"/>
        </w:rPr>
        <w:t xml:space="preserve"> </w:t>
      </w:r>
      <w:r w:rsidRPr="00D74C81">
        <w:rPr>
          <w:sz w:val="16"/>
          <w:szCs w:val="16"/>
        </w:rPr>
        <w:t>wniosku)</w:t>
      </w:r>
    </w:p>
    <w:p w14:paraId="07A0ED56" w14:textId="77777777" w:rsidR="00957CC4" w:rsidRDefault="00957CC4" w:rsidP="00957CC4">
      <w:pPr>
        <w:pStyle w:val="Tekstpodstawowy"/>
        <w:spacing w:before="9"/>
        <w:ind w:left="0"/>
        <w:rPr>
          <w:sz w:val="21"/>
        </w:rPr>
      </w:pPr>
    </w:p>
    <w:p w14:paraId="43BDBEA1" w14:textId="77777777" w:rsidR="00957CC4" w:rsidRDefault="00957CC4" w:rsidP="00957CC4">
      <w:pPr>
        <w:pStyle w:val="Tekstpodstawowy"/>
        <w:ind w:left="178"/>
      </w:pPr>
      <w:r>
        <w:t>Oświadczam,</w:t>
      </w:r>
      <w:r>
        <w:rPr>
          <w:spacing w:val="-2"/>
        </w:rPr>
        <w:t xml:space="preserve"> </w:t>
      </w:r>
      <w:r>
        <w:t>że</w:t>
      </w:r>
      <w:r>
        <w:rPr>
          <w:spacing w:val="-1"/>
        </w:rPr>
        <w:t xml:space="preserve"> </w:t>
      </w:r>
      <w:r>
        <w:t>moje</w:t>
      </w:r>
      <w:r>
        <w:rPr>
          <w:spacing w:val="-2"/>
        </w:rPr>
        <w:t xml:space="preserve"> </w:t>
      </w:r>
      <w:r>
        <w:t>gospodarstwo</w:t>
      </w:r>
      <w:r>
        <w:rPr>
          <w:spacing w:val="-2"/>
        </w:rPr>
        <w:t xml:space="preserve"> </w:t>
      </w:r>
      <w:r>
        <w:t>domowe</w:t>
      </w:r>
      <w:r>
        <w:rPr>
          <w:spacing w:val="-2"/>
        </w:rPr>
        <w:t xml:space="preserve"> </w:t>
      </w:r>
      <w:r>
        <w:t>składa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następujących</w:t>
      </w:r>
      <w:r>
        <w:rPr>
          <w:spacing w:val="-2"/>
        </w:rPr>
        <w:t xml:space="preserve"> </w:t>
      </w:r>
      <w:r>
        <w:t>osób:</w:t>
      </w:r>
    </w:p>
    <w:p w14:paraId="6146FDC7" w14:textId="77777777" w:rsidR="00957CC4" w:rsidRDefault="00957CC4" w:rsidP="00957CC4">
      <w:pPr>
        <w:pStyle w:val="Akapitzlist"/>
        <w:numPr>
          <w:ilvl w:val="0"/>
          <w:numId w:val="2"/>
        </w:numPr>
        <w:tabs>
          <w:tab w:val="left" w:pos="539"/>
          <w:tab w:val="left" w:leader="dot" w:pos="8325"/>
        </w:tabs>
        <w:spacing w:before="81"/>
        <w:ind w:hanging="361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wnioskodawca,</w:t>
      </w:r>
    </w:p>
    <w:p w14:paraId="7B82AC95" w14:textId="77777777" w:rsidR="00957CC4" w:rsidRDefault="00957CC4" w:rsidP="00957CC4">
      <w:pPr>
        <w:pStyle w:val="Tekstpodstawowy"/>
        <w:spacing w:line="252" w:lineRule="exact"/>
      </w:pPr>
      <w:r>
        <w:t>....................................................................data</w:t>
      </w:r>
      <w:r>
        <w:rPr>
          <w:spacing w:val="49"/>
        </w:rPr>
        <w:t xml:space="preserve"> </w:t>
      </w:r>
      <w:r>
        <w:t>urodzenia</w:t>
      </w:r>
      <w:r>
        <w:rPr>
          <w:spacing w:val="-2"/>
        </w:rPr>
        <w:t xml:space="preserve"> </w:t>
      </w:r>
      <w:r>
        <w:t>.........................................................................</w:t>
      </w:r>
    </w:p>
    <w:p w14:paraId="5F23C28B" w14:textId="77777777" w:rsidR="00957CC4" w:rsidRDefault="00957CC4" w:rsidP="00957CC4">
      <w:pPr>
        <w:pStyle w:val="Akapitzlist"/>
        <w:numPr>
          <w:ilvl w:val="0"/>
          <w:numId w:val="2"/>
        </w:numPr>
        <w:tabs>
          <w:tab w:val="left" w:pos="539"/>
          <w:tab w:val="left" w:leader="dot" w:pos="7663"/>
        </w:tabs>
        <w:spacing w:before="61"/>
        <w:ind w:hanging="361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stopień</w:t>
      </w:r>
      <w:r>
        <w:rPr>
          <w:spacing w:val="-3"/>
        </w:rPr>
        <w:t xml:space="preserve"> </w:t>
      </w:r>
      <w:r>
        <w:t>pokrewieństwa</w:t>
      </w:r>
    </w:p>
    <w:p w14:paraId="79EB366B" w14:textId="77777777" w:rsidR="00957CC4" w:rsidRDefault="00957CC4" w:rsidP="00957CC4">
      <w:pPr>
        <w:pStyle w:val="Tekstpodstawowy"/>
        <w:spacing w:line="252" w:lineRule="exact"/>
      </w:pPr>
      <w:r>
        <w:t>...................................................................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urodzenia</w:t>
      </w:r>
      <w:r>
        <w:rPr>
          <w:spacing w:val="-1"/>
        </w:rPr>
        <w:t xml:space="preserve"> </w:t>
      </w:r>
      <w:r>
        <w:t>..........................................................................</w:t>
      </w:r>
    </w:p>
    <w:p w14:paraId="4F93A49A" w14:textId="77777777" w:rsidR="00957CC4" w:rsidRDefault="00957CC4" w:rsidP="00957CC4">
      <w:pPr>
        <w:pStyle w:val="Akapitzlist"/>
        <w:numPr>
          <w:ilvl w:val="0"/>
          <w:numId w:val="2"/>
        </w:numPr>
        <w:tabs>
          <w:tab w:val="left" w:pos="539"/>
          <w:tab w:val="left" w:leader="dot" w:pos="7665"/>
        </w:tabs>
        <w:spacing w:before="61"/>
        <w:ind w:hanging="361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stopień</w:t>
      </w:r>
      <w:r>
        <w:rPr>
          <w:spacing w:val="-5"/>
        </w:rPr>
        <w:t xml:space="preserve"> </w:t>
      </w:r>
      <w:r>
        <w:t>pokrewieństwa</w:t>
      </w:r>
    </w:p>
    <w:p w14:paraId="6E1E79FD" w14:textId="77777777" w:rsidR="00957CC4" w:rsidRDefault="00957CC4" w:rsidP="00957CC4">
      <w:pPr>
        <w:pStyle w:val="Tekstpodstawowy"/>
        <w:spacing w:line="252" w:lineRule="exact"/>
      </w:pPr>
      <w:r>
        <w:t>...................................................................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urodzenia</w:t>
      </w:r>
      <w:r>
        <w:rPr>
          <w:spacing w:val="-1"/>
        </w:rPr>
        <w:t xml:space="preserve"> </w:t>
      </w:r>
      <w:r>
        <w:t>..........................................................................</w:t>
      </w:r>
    </w:p>
    <w:p w14:paraId="223ADB25" w14:textId="77777777" w:rsidR="00957CC4" w:rsidRDefault="00957CC4" w:rsidP="00957CC4">
      <w:pPr>
        <w:pStyle w:val="Akapitzlist"/>
        <w:numPr>
          <w:ilvl w:val="0"/>
          <w:numId w:val="2"/>
        </w:numPr>
        <w:tabs>
          <w:tab w:val="left" w:pos="539"/>
          <w:tab w:val="left" w:leader="dot" w:pos="7664"/>
        </w:tabs>
        <w:spacing w:before="60" w:line="240" w:lineRule="auto"/>
        <w:ind w:hanging="361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stopień</w:t>
      </w:r>
      <w:r>
        <w:rPr>
          <w:spacing w:val="-5"/>
        </w:rPr>
        <w:t xml:space="preserve"> </w:t>
      </w:r>
      <w:r>
        <w:t>pokrewieństwa</w:t>
      </w:r>
    </w:p>
    <w:p w14:paraId="46F5D436" w14:textId="77777777" w:rsidR="00957CC4" w:rsidRDefault="00957CC4" w:rsidP="00957CC4">
      <w:pPr>
        <w:pStyle w:val="Tekstpodstawowy"/>
        <w:spacing w:before="1"/>
      </w:pPr>
      <w:r>
        <w:t>...................................................................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urodzenia</w:t>
      </w:r>
      <w:r>
        <w:rPr>
          <w:spacing w:val="-1"/>
        </w:rPr>
        <w:t xml:space="preserve"> </w:t>
      </w:r>
      <w:r>
        <w:t>..........................................................................</w:t>
      </w:r>
    </w:p>
    <w:p w14:paraId="5FDAF72E" w14:textId="77777777" w:rsidR="00957CC4" w:rsidRDefault="00957CC4" w:rsidP="00957CC4">
      <w:pPr>
        <w:pStyle w:val="Akapitzlist"/>
        <w:numPr>
          <w:ilvl w:val="0"/>
          <w:numId w:val="2"/>
        </w:numPr>
        <w:tabs>
          <w:tab w:val="left" w:pos="539"/>
          <w:tab w:val="left" w:leader="dot" w:pos="7663"/>
        </w:tabs>
        <w:spacing w:before="59" w:line="240" w:lineRule="auto"/>
        <w:ind w:hanging="361"/>
      </w:pPr>
      <w:bookmarkStart w:id="0" w:name="_Hlk74295837"/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stopień</w:t>
      </w:r>
      <w:r>
        <w:rPr>
          <w:spacing w:val="-3"/>
        </w:rPr>
        <w:t xml:space="preserve"> </w:t>
      </w:r>
      <w:r>
        <w:t>pokrewieństwa</w:t>
      </w:r>
    </w:p>
    <w:p w14:paraId="6E497833" w14:textId="77777777" w:rsidR="00957CC4" w:rsidRDefault="00957CC4" w:rsidP="00957CC4">
      <w:pPr>
        <w:pStyle w:val="Tekstpodstawowy"/>
        <w:spacing w:before="2"/>
      </w:pPr>
      <w:r>
        <w:t>...................................................................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urodzenia</w:t>
      </w:r>
      <w:r>
        <w:rPr>
          <w:spacing w:val="-2"/>
        </w:rPr>
        <w:t xml:space="preserve"> </w:t>
      </w:r>
      <w:r>
        <w:t>..........................................................................</w:t>
      </w:r>
    </w:p>
    <w:bookmarkEnd w:id="0"/>
    <w:p w14:paraId="13952A3A" w14:textId="77777777" w:rsidR="00957CC4" w:rsidRDefault="00957CC4" w:rsidP="00957CC4">
      <w:pPr>
        <w:pStyle w:val="Akapitzlist"/>
        <w:numPr>
          <w:ilvl w:val="0"/>
          <w:numId w:val="2"/>
        </w:numPr>
        <w:tabs>
          <w:tab w:val="left" w:pos="539"/>
          <w:tab w:val="left" w:leader="dot" w:pos="7663"/>
        </w:tabs>
        <w:spacing w:before="59" w:line="240" w:lineRule="auto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stopień</w:t>
      </w:r>
      <w:r>
        <w:rPr>
          <w:spacing w:val="-3"/>
        </w:rPr>
        <w:t xml:space="preserve"> </w:t>
      </w:r>
      <w:r>
        <w:t>pokrewieństwa</w:t>
      </w:r>
    </w:p>
    <w:p w14:paraId="5C81A38C" w14:textId="77777777" w:rsidR="00957CC4" w:rsidRDefault="00957CC4" w:rsidP="00957CC4">
      <w:pPr>
        <w:pStyle w:val="Tekstpodstawowy"/>
        <w:spacing w:before="2"/>
      </w:pPr>
      <w:r>
        <w:t>...................................................................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urodzenia</w:t>
      </w:r>
      <w:r>
        <w:rPr>
          <w:spacing w:val="-2"/>
        </w:rPr>
        <w:t xml:space="preserve"> </w:t>
      </w:r>
      <w:r>
        <w:t>..........................................................................</w:t>
      </w:r>
    </w:p>
    <w:p w14:paraId="746C1FB4" w14:textId="77777777" w:rsidR="00957CC4" w:rsidRDefault="00957CC4" w:rsidP="00957CC4">
      <w:pPr>
        <w:pStyle w:val="Akapitzlist"/>
        <w:numPr>
          <w:ilvl w:val="0"/>
          <w:numId w:val="2"/>
        </w:numPr>
        <w:tabs>
          <w:tab w:val="left" w:pos="539"/>
          <w:tab w:val="left" w:leader="dot" w:pos="7663"/>
        </w:tabs>
        <w:spacing w:before="59" w:line="240" w:lineRule="auto"/>
      </w:pPr>
      <w:r>
        <w:t>Imię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nazwisko</w:t>
      </w:r>
      <w:r>
        <w:tab/>
        <w:t>stopień</w:t>
      </w:r>
      <w:r>
        <w:rPr>
          <w:spacing w:val="-3"/>
        </w:rPr>
        <w:t xml:space="preserve"> </w:t>
      </w:r>
      <w:r>
        <w:t>pokrewieństwa</w:t>
      </w:r>
    </w:p>
    <w:p w14:paraId="7309212B" w14:textId="77777777" w:rsidR="00957CC4" w:rsidRDefault="00957CC4" w:rsidP="00957CC4">
      <w:pPr>
        <w:pStyle w:val="Tekstpodstawowy"/>
        <w:spacing w:before="2"/>
      </w:pPr>
      <w:r>
        <w:t>...................................................................</w:t>
      </w:r>
      <w:r>
        <w:rPr>
          <w:spacing w:val="-2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urodzenia</w:t>
      </w:r>
      <w:r>
        <w:rPr>
          <w:spacing w:val="-2"/>
        </w:rPr>
        <w:t xml:space="preserve"> </w:t>
      </w:r>
      <w:r>
        <w:t>..........................................................................</w:t>
      </w:r>
    </w:p>
    <w:p w14:paraId="404A544D" w14:textId="77777777" w:rsidR="00957CC4" w:rsidRDefault="00957CC4" w:rsidP="00957CC4">
      <w:pPr>
        <w:pStyle w:val="Tekstpodstawowy"/>
        <w:tabs>
          <w:tab w:val="left" w:pos="0"/>
        </w:tabs>
        <w:spacing w:before="59"/>
        <w:ind w:left="0" w:right="132"/>
      </w:pPr>
      <w:r>
        <w:t>Oświadczam, że w podanym wyżej okresie dochody moje i wymienionych wyżej kolejno członków mojego</w:t>
      </w:r>
      <w:r>
        <w:rPr>
          <w:spacing w:val="-53"/>
        </w:rPr>
        <w:t xml:space="preserve"> </w:t>
      </w:r>
      <w:r>
        <w:t>gospodarstwa</w:t>
      </w:r>
      <w:r>
        <w:rPr>
          <w:spacing w:val="-1"/>
        </w:rPr>
        <w:t xml:space="preserve"> </w:t>
      </w:r>
      <w:r>
        <w:t>domowego wyniosły:</w:t>
      </w:r>
    </w:p>
    <w:p w14:paraId="7E90D42D" w14:textId="77777777" w:rsidR="00957CC4" w:rsidRDefault="00957CC4" w:rsidP="00957CC4">
      <w:pPr>
        <w:pStyle w:val="Tekstpodstawowy"/>
        <w:ind w:left="0"/>
        <w:rPr>
          <w:sz w:val="11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9"/>
        <w:gridCol w:w="3687"/>
        <w:gridCol w:w="2723"/>
        <w:gridCol w:w="2497"/>
      </w:tblGrid>
      <w:tr w:rsidR="00957CC4" w14:paraId="3A76D728" w14:textId="77777777" w:rsidTr="00175ACF">
        <w:trPr>
          <w:trHeight w:val="652"/>
        </w:trPr>
        <w:tc>
          <w:tcPr>
            <w:tcW w:w="679" w:type="dxa"/>
          </w:tcPr>
          <w:p w14:paraId="1528CA1F" w14:textId="77777777" w:rsidR="00957CC4" w:rsidRDefault="00957CC4" w:rsidP="00175ACF">
            <w:pPr>
              <w:pStyle w:val="TableParagraph"/>
              <w:spacing w:before="200"/>
              <w:ind w:left="56" w:right="50"/>
              <w:jc w:val="center"/>
              <w:rPr>
                <w:b/>
              </w:rPr>
            </w:pPr>
            <w:r>
              <w:rPr>
                <w:b/>
              </w:rPr>
              <w:t>L.p.</w:t>
            </w:r>
            <w:r>
              <w:rPr>
                <w:b/>
                <w:vertAlign w:val="superscript"/>
              </w:rPr>
              <w:t>1</w:t>
            </w:r>
            <w:r>
              <w:rPr>
                <w:b/>
              </w:rPr>
              <w:t>)</w:t>
            </w:r>
          </w:p>
        </w:tc>
        <w:tc>
          <w:tcPr>
            <w:tcW w:w="3687" w:type="dxa"/>
          </w:tcPr>
          <w:p w14:paraId="58DEBFD5" w14:textId="77777777" w:rsidR="00957CC4" w:rsidRDefault="00957CC4" w:rsidP="00175ACF">
            <w:pPr>
              <w:pStyle w:val="TableParagraph"/>
              <w:spacing w:before="200"/>
              <w:ind w:left="715" w:right="707"/>
              <w:jc w:val="center"/>
              <w:rPr>
                <w:b/>
              </w:rPr>
            </w:pPr>
            <w:r>
              <w:rPr>
                <w:b/>
              </w:rPr>
              <w:t>Miejsce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pracy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–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nauki</w:t>
            </w:r>
            <w:r>
              <w:rPr>
                <w:b/>
                <w:vertAlign w:val="superscript"/>
              </w:rPr>
              <w:t>2</w:t>
            </w:r>
            <w:r>
              <w:rPr>
                <w:b/>
              </w:rPr>
              <w:t>)</w:t>
            </w:r>
          </w:p>
        </w:tc>
        <w:tc>
          <w:tcPr>
            <w:tcW w:w="2723" w:type="dxa"/>
          </w:tcPr>
          <w:p w14:paraId="74722D89" w14:textId="77777777" w:rsidR="00957CC4" w:rsidRDefault="00957CC4" w:rsidP="00175ACF">
            <w:pPr>
              <w:pStyle w:val="TableParagraph"/>
              <w:spacing w:before="200"/>
              <w:ind w:left="587" w:right="578"/>
              <w:jc w:val="center"/>
              <w:rPr>
                <w:b/>
              </w:rPr>
            </w:pPr>
            <w:r>
              <w:rPr>
                <w:b/>
              </w:rPr>
              <w:t>Źródła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dochodu</w:t>
            </w:r>
          </w:p>
        </w:tc>
        <w:tc>
          <w:tcPr>
            <w:tcW w:w="2497" w:type="dxa"/>
          </w:tcPr>
          <w:p w14:paraId="5B49D4D5" w14:textId="77777777" w:rsidR="00957CC4" w:rsidRDefault="00957CC4" w:rsidP="00175ACF">
            <w:pPr>
              <w:pStyle w:val="TableParagraph"/>
              <w:spacing w:before="200"/>
              <w:ind w:left="111" w:right="109"/>
              <w:jc w:val="center"/>
              <w:rPr>
                <w:b/>
              </w:rPr>
            </w:pPr>
            <w:r>
              <w:rPr>
                <w:b/>
              </w:rPr>
              <w:t>Wysokość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dochodu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w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zł</w:t>
            </w:r>
          </w:p>
        </w:tc>
      </w:tr>
      <w:tr w:rsidR="00957CC4" w14:paraId="3DBC6456" w14:textId="77777777" w:rsidTr="00175ACF">
        <w:trPr>
          <w:trHeight w:val="206"/>
        </w:trPr>
        <w:tc>
          <w:tcPr>
            <w:tcW w:w="679" w:type="dxa"/>
          </w:tcPr>
          <w:p w14:paraId="7C28E2F5" w14:textId="77777777" w:rsidR="00957CC4" w:rsidRDefault="00957CC4" w:rsidP="00175ACF">
            <w:pPr>
              <w:pStyle w:val="TableParagraph"/>
              <w:spacing w:line="186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3687" w:type="dxa"/>
          </w:tcPr>
          <w:p w14:paraId="4797D181" w14:textId="77777777" w:rsidR="00957CC4" w:rsidRDefault="00957CC4" w:rsidP="00175ACF">
            <w:pPr>
              <w:pStyle w:val="TableParagraph"/>
              <w:spacing w:line="186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2723" w:type="dxa"/>
          </w:tcPr>
          <w:p w14:paraId="264D2F7C" w14:textId="77777777" w:rsidR="00957CC4" w:rsidRDefault="00957CC4" w:rsidP="00175ACF">
            <w:pPr>
              <w:pStyle w:val="TableParagraph"/>
              <w:spacing w:line="186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2497" w:type="dxa"/>
          </w:tcPr>
          <w:p w14:paraId="7A2377EB" w14:textId="77777777" w:rsidR="00957CC4" w:rsidRDefault="00957CC4" w:rsidP="00175ACF">
            <w:pPr>
              <w:pStyle w:val="TableParagraph"/>
              <w:spacing w:line="186" w:lineRule="exact"/>
              <w:ind w:left="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957CC4" w14:paraId="669E0A1C" w14:textId="77777777" w:rsidTr="00D74C81">
        <w:trPr>
          <w:trHeight w:val="2535"/>
        </w:trPr>
        <w:tc>
          <w:tcPr>
            <w:tcW w:w="679" w:type="dxa"/>
          </w:tcPr>
          <w:p w14:paraId="7F621BB8" w14:textId="77777777" w:rsidR="00957CC4" w:rsidRDefault="00957CC4" w:rsidP="00175ACF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</w:tcPr>
          <w:p w14:paraId="71CE51EF" w14:textId="77777777" w:rsidR="00957CC4" w:rsidRDefault="00957CC4" w:rsidP="00175ACF">
            <w:pPr>
              <w:pStyle w:val="TableParagraph"/>
              <w:rPr>
                <w:sz w:val="20"/>
              </w:rPr>
            </w:pPr>
          </w:p>
        </w:tc>
        <w:tc>
          <w:tcPr>
            <w:tcW w:w="2723" w:type="dxa"/>
          </w:tcPr>
          <w:p w14:paraId="132A33D7" w14:textId="77777777" w:rsidR="00957CC4" w:rsidRDefault="00957CC4" w:rsidP="00175ACF">
            <w:pPr>
              <w:pStyle w:val="TableParagraph"/>
              <w:rPr>
                <w:sz w:val="20"/>
              </w:rPr>
            </w:pPr>
          </w:p>
        </w:tc>
        <w:tc>
          <w:tcPr>
            <w:tcW w:w="2497" w:type="dxa"/>
          </w:tcPr>
          <w:p w14:paraId="551375E1" w14:textId="77777777" w:rsidR="00957CC4" w:rsidRDefault="00957CC4" w:rsidP="00175ACF">
            <w:pPr>
              <w:pStyle w:val="TableParagraph"/>
              <w:rPr>
                <w:sz w:val="20"/>
              </w:rPr>
            </w:pPr>
          </w:p>
        </w:tc>
      </w:tr>
      <w:tr w:rsidR="00957CC4" w14:paraId="105BF4D5" w14:textId="77777777" w:rsidTr="00175ACF">
        <w:trPr>
          <w:trHeight w:val="412"/>
        </w:trPr>
        <w:tc>
          <w:tcPr>
            <w:tcW w:w="679" w:type="dxa"/>
          </w:tcPr>
          <w:p w14:paraId="57F6B80D" w14:textId="77777777" w:rsidR="00957CC4" w:rsidRDefault="00957CC4" w:rsidP="00175ACF">
            <w:pPr>
              <w:pStyle w:val="TableParagraph"/>
              <w:rPr>
                <w:sz w:val="20"/>
              </w:rPr>
            </w:pPr>
          </w:p>
        </w:tc>
        <w:tc>
          <w:tcPr>
            <w:tcW w:w="6410" w:type="dxa"/>
            <w:gridSpan w:val="2"/>
          </w:tcPr>
          <w:p w14:paraId="2EFFA96F" w14:textId="77777777" w:rsidR="00957CC4" w:rsidRDefault="00957CC4" w:rsidP="00175ACF">
            <w:pPr>
              <w:pStyle w:val="TableParagraph"/>
              <w:spacing w:before="80"/>
              <w:ind w:left="69"/>
              <w:rPr>
                <w:b/>
              </w:rPr>
            </w:pPr>
            <w:r>
              <w:rPr>
                <w:b/>
              </w:rPr>
              <w:t>Razem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dochody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gospodarstwa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domowego</w:t>
            </w:r>
          </w:p>
        </w:tc>
        <w:tc>
          <w:tcPr>
            <w:tcW w:w="2497" w:type="dxa"/>
          </w:tcPr>
          <w:p w14:paraId="2113D195" w14:textId="77777777" w:rsidR="00957CC4" w:rsidRDefault="00957CC4" w:rsidP="00175ACF">
            <w:pPr>
              <w:pStyle w:val="TableParagraph"/>
              <w:rPr>
                <w:sz w:val="20"/>
              </w:rPr>
            </w:pPr>
          </w:p>
        </w:tc>
      </w:tr>
    </w:tbl>
    <w:p w14:paraId="32CC4F98" w14:textId="77777777" w:rsidR="00957CC4" w:rsidRDefault="00957CC4" w:rsidP="00957CC4">
      <w:pPr>
        <w:pStyle w:val="Tekstpodstawowy"/>
        <w:spacing w:before="5"/>
        <w:ind w:left="0"/>
        <w:rPr>
          <w:sz w:val="24"/>
        </w:rPr>
      </w:pPr>
    </w:p>
    <w:p w14:paraId="6316473E" w14:textId="77777777" w:rsidR="00957CC4" w:rsidRDefault="00957CC4" w:rsidP="00957CC4">
      <w:pPr>
        <w:pStyle w:val="Tekstpodstawowy"/>
        <w:tabs>
          <w:tab w:val="left" w:leader="dot" w:pos="9483"/>
        </w:tabs>
        <w:spacing w:before="1"/>
        <w:ind w:left="178"/>
        <w:jc w:val="both"/>
      </w:pPr>
      <w:r>
        <w:t>Średni</w:t>
      </w:r>
      <w:r>
        <w:rPr>
          <w:spacing w:val="-1"/>
        </w:rPr>
        <w:t xml:space="preserve"> </w:t>
      </w:r>
      <w:r>
        <w:t>dochód</w:t>
      </w:r>
      <w:r>
        <w:rPr>
          <w:spacing w:val="-1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członka</w:t>
      </w:r>
      <w:r>
        <w:rPr>
          <w:spacing w:val="-3"/>
        </w:rPr>
        <w:t xml:space="preserve"> </w:t>
      </w:r>
      <w:r>
        <w:t>gospodarstwa</w:t>
      </w:r>
      <w:r>
        <w:rPr>
          <w:spacing w:val="-2"/>
        </w:rPr>
        <w:t xml:space="preserve"> </w:t>
      </w:r>
      <w:r>
        <w:t>domowego</w:t>
      </w:r>
      <w:r>
        <w:rPr>
          <w:spacing w:val="-1"/>
        </w:rPr>
        <w:t xml:space="preserve"> </w:t>
      </w:r>
      <w:r>
        <w:t>wynosi ................</w:t>
      </w:r>
      <w:r>
        <w:rPr>
          <w:spacing w:val="-2"/>
        </w:rPr>
        <w:t xml:space="preserve"> </w:t>
      </w:r>
      <w:r>
        <w:t>zł,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t>miesięcznie</w:t>
      </w:r>
      <w:r>
        <w:tab/>
        <w:t>zł.</w:t>
      </w:r>
    </w:p>
    <w:p w14:paraId="68B80B3C" w14:textId="77777777" w:rsidR="00957CC4" w:rsidRPr="00125E05" w:rsidRDefault="00957CC4" w:rsidP="00957CC4">
      <w:pPr>
        <w:pStyle w:val="Tekstpodstawowy"/>
        <w:spacing w:before="78"/>
        <w:ind w:left="178" w:right="120"/>
        <w:jc w:val="both"/>
        <w:rPr>
          <w:sz w:val="20"/>
          <w:szCs w:val="20"/>
        </w:rPr>
      </w:pPr>
      <w:r w:rsidRPr="00125E05">
        <w:rPr>
          <w:sz w:val="20"/>
          <w:szCs w:val="20"/>
        </w:rPr>
        <w:t>Zgodnie z art. 7 ust. 14 ustawy z dnia 21 czerwca  2001 r. o dodatkach mieszkaniowych osoba korzystająca z dodatku mieszkaniowego jest zobowiązana przechowywać dokumenty, o których mowa w ust. 13 (tj. dokumenty na których podstawie zadeklarowała dochody), przez okres 3 lat od dnia wydania decyzji o przyznaniu tego dodatku.</w:t>
      </w:r>
    </w:p>
    <w:p w14:paraId="7793E458" w14:textId="77777777" w:rsidR="00957CC4" w:rsidRPr="00125E05" w:rsidRDefault="00957CC4" w:rsidP="00957CC4">
      <w:pPr>
        <w:pStyle w:val="Tekstpodstawowy"/>
        <w:spacing w:before="78"/>
        <w:ind w:left="178" w:right="120"/>
        <w:jc w:val="both"/>
        <w:rPr>
          <w:sz w:val="20"/>
          <w:szCs w:val="20"/>
        </w:rPr>
      </w:pPr>
      <w:r w:rsidRPr="00125E05">
        <w:rPr>
          <w:sz w:val="20"/>
          <w:szCs w:val="20"/>
        </w:rPr>
        <w:t>Oświadczam, że jestem świadomy/świadoma odpowiedzialności karnej za złożenie fałszywego oświadczenia oraz potwierdzam zapoznanie się z klauzulą RODO.</w:t>
      </w:r>
    </w:p>
    <w:p w14:paraId="7FAC0537" w14:textId="77777777" w:rsidR="00957CC4" w:rsidRDefault="00957CC4" w:rsidP="00957CC4">
      <w:pPr>
        <w:pStyle w:val="Tekstpodstawowy"/>
        <w:tabs>
          <w:tab w:val="left" w:pos="6827"/>
        </w:tabs>
        <w:spacing w:before="80"/>
        <w:ind w:left="178"/>
        <w:jc w:val="both"/>
      </w:pPr>
      <w:r>
        <w:t>...................................................</w:t>
      </w:r>
      <w:r>
        <w:tab/>
        <w:t>.....................................................</w:t>
      </w:r>
    </w:p>
    <w:p w14:paraId="05511BED" w14:textId="77777777" w:rsidR="00957CC4" w:rsidRDefault="00957CC4" w:rsidP="00957CC4">
      <w:pPr>
        <w:tabs>
          <w:tab w:val="left" w:pos="7094"/>
        </w:tabs>
        <w:spacing w:before="3"/>
        <w:ind w:left="766"/>
        <w:rPr>
          <w:sz w:val="18"/>
        </w:rPr>
      </w:pPr>
      <w:r>
        <w:rPr>
          <w:sz w:val="18"/>
        </w:rPr>
        <w:t>(podpis</w:t>
      </w:r>
      <w:r>
        <w:rPr>
          <w:spacing w:val="-5"/>
          <w:sz w:val="18"/>
        </w:rPr>
        <w:t xml:space="preserve"> </w:t>
      </w:r>
      <w:r>
        <w:rPr>
          <w:sz w:val="18"/>
        </w:rPr>
        <w:t>przyjmującego)</w:t>
      </w:r>
      <w:r>
        <w:rPr>
          <w:sz w:val="18"/>
        </w:rPr>
        <w:tab/>
        <w:t>(podpis</w:t>
      </w:r>
      <w:r>
        <w:rPr>
          <w:spacing w:val="-5"/>
          <w:sz w:val="18"/>
        </w:rPr>
        <w:t xml:space="preserve"> </w:t>
      </w:r>
      <w:r>
        <w:rPr>
          <w:sz w:val="18"/>
        </w:rPr>
        <w:t>składającego</w:t>
      </w:r>
      <w:r>
        <w:rPr>
          <w:spacing w:val="-4"/>
          <w:sz w:val="18"/>
        </w:rPr>
        <w:t xml:space="preserve"> </w:t>
      </w:r>
      <w:r>
        <w:rPr>
          <w:sz w:val="18"/>
        </w:rPr>
        <w:t>deklarację)</w:t>
      </w:r>
    </w:p>
    <w:p w14:paraId="13A8F9D7" w14:textId="77777777" w:rsidR="00957CC4" w:rsidRPr="00B26836" w:rsidRDefault="00957CC4" w:rsidP="00957CC4">
      <w:pPr>
        <w:spacing w:before="118"/>
        <w:ind w:left="178"/>
        <w:rPr>
          <w:sz w:val="16"/>
          <w:szCs w:val="16"/>
        </w:rPr>
      </w:pPr>
      <w:r w:rsidRPr="00B26836">
        <w:rPr>
          <w:sz w:val="16"/>
          <w:szCs w:val="16"/>
          <w:u w:val="single"/>
        </w:rPr>
        <w:t>Objaśnienia:</w:t>
      </w:r>
    </w:p>
    <w:p w14:paraId="54855D0F" w14:textId="77777777" w:rsidR="00957CC4" w:rsidRPr="00B26836" w:rsidRDefault="00957CC4" w:rsidP="00957CC4">
      <w:pPr>
        <w:pStyle w:val="Akapitzlist"/>
        <w:numPr>
          <w:ilvl w:val="0"/>
          <w:numId w:val="1"/>
        </w:numPr>
        <w:tabs>
          <w:tab w:val="left" w:pos="397"/>
        </w:tabs>
        <w:spacing w:before="60" w:line="240" w:lineRule="auto"/>
        <w:ind w:hanging="219"/>
        <w:rPr>
          <w:sz w:val="16"/>
          <w:szCs w:val="16"/>
        </w:rPr>
      </w:pPr>
      <w:r w:rsidRPr="00B26836">
        <w:rPr>
          <w:sz w:val="16"/>
          <w:szCs w:val="16"/>
        </w:rPr>
        <w:t>Podać</w:t>
      </w:r>
      <w:r w:rsidRPr="00B26836">
        <w:rPr>
          <w:spacing w:val="-3"/>
          <w:sz w:val="16"/>
          <w:szCs w:val="16"/>
        </w:rPr>
        <w:t xml:space="preserve"> </w:t>
      </w:r>
      <w:r w:rsidRPr="00B26836">
        <w:rPr>
          <w:sz w:val="16"/>
          <w:szCs w:val="16"/>
        </w:rPr>
        <w:t>liczbę</w:t>
      </w:r>
      <w:r w:rsidRPr="00B26836">
        <w:rPr>
          <w:spacing w:val="-5"/>
          <w:sz w:val="16"/>
          <w:szCs w:val="16"/>
        </w:rPr>
        <w:t xml:space="preserve"> </w:t>
      </w:r>
      <w:r w:rsidRPr="00B26836">
        <w:rPr>
          <w:sz w:val="16"/>
          <w:szCs w:val="16"/>
        </w:rPr>
        <w:t>porządkową według</w:t>
      </w:r>
      <w:r w:rsidRPr="00B26836">
        <w:rPr>
          <w:spacing w:val="-4"/>
          <w:sz w:val="16"/>
          <w:szCs w:val="16"/>
        </w:rPr>
        <w:t xml:space="preserve"> </w:t>
      </w:r>
      <w:r w:rsidRPr="00B26836">
        <w:rPr>
          <w:sz w:val="16"/>
          <w:szCs w:val="16"/>
        </w:rPr>
        <w:t>osób</w:t>
      </w:r>
      <w:r w:rsidRPr="00B26836">
        <w:rPr>
          <w:spacing w:val="-2"/>
          <w:sz w:val="16"/>
          <w:szCs w:val="16"/>
        </w:rPr>
        <w:t xml:space="preserve"> </w:t>
      </w:r>
      <w:r w:rsidRPr="00B26836">
        <w:rPr>
          <w:sz w:val="16"/>
          <w:szCs w:val="16"/>
        </w:rPr>
        <w:t>zamieszczonego</w:t>
      </w:r>
      <w:r w:rsidRPr="00B26836">
        <w:rPr>
          <w:spacing w:val="-1"/>
          <w:sz w:val="16"/>
          <w:szCs w:val="16"/>
        </w:rPr>
        <w:t xml:space="preserve"> </w:t>
      </w:r>
      <w:r w:rsidRPr="00B26836">
        <w:rPr>
          <w:sz w:val="16"/>
          <w:szCs w:val="16"/>
        </w:rPr>
        <w:t>przed</w:t>
      </w:r>
      <w:r w:rsidRPr="00B26836">
        <w:rPr>
          <w:spacing w:val="-2"/>
          <w:sz w:val="16"/>
          <w:szCs w:val="16"/>
        </w:rPr>
        <w:t xml:space="preserve"> </w:t>
      </w:r>
      <w:r w:rsidRPr="00B26836">
        <w:rPr>
          <w:sz w:val="16"/>
          <w:szCs w:val="16"/>
        </w:rPr>
        <w:t>tabelą</w:t>
      </w:r>
    </w:p>
    <w:p w14:paraId="1B4FEBE2" w14:textId="77777777" w:rsidR="00957CC4" w:rsidRPr="00B26836" w:rsidRDefault="00957CC4" w:rsidP="00957CC4">
      <w:pPr>
        <w:pStyle w:val="Akapitzlist"/>
        <w:numPr>
          <w:ilvl w:val="0"/>
          <w:numId w:val="1"/>
        </w:numPr>
        <w:tabs>
          <w:tab w:val="left" w:pos="397"/>
        </w:tabs>
        <w:spacing w:before="39" w:line="240" w:lineRule="auto"/>
        <w:ind w:hanging="219"/>
        <w:rPr>
          <w:sz w:val="16"/>
          <w:szCs w:val="16"/>
        </w:rPr>
      </w:pPr>
      <w:r w:rsidRPr="00B26836">
        <w:rPr>
          <w:sz w:val="16"/>
          <w:szCs w:val="16"/>
        </w:rPr>
        <w:t>Wymienić</w:t>
      </w:r>
      <w:r w:rsidRPr="00B26836">
        <w:rPr>
          <w:spacing w:val="-3"/>
          <w:sz w:val="16"/>
          <w:szCs w:val="16"/>
        </w:rPr>
        <w:t xml:space="preserve"> </w:t>
      </w:r>
      <w:r w:rsidRPr="00B26836">
        <w:rPr>
          <w:sz w:val="16"/>
          <w:szCs w:val="16"/>
        </w:rPr>
        <w:t>oddzielnie każde</w:t>
      </w:r>
      <w:r w:rsidRPr="00B26836">
        <w:rPr>
          <w:spacing w:val="-2"/>
          <w:sz w:val="16"/>
          <w:szCs w:val="16"/>
        </w:rPr>
        <w:t xml:space="preserve"> </w:t>
      </w:r>
      <w:r w:rsidRPr="00B26836">
        <w:rPr>
          <w:sz w:val="16"/>
          <w:szCs w:val="16"/>
        </w:rPr>
        <w:t>źródło</w:t>
      </w:r>
      <w:r w:rsidRPr="00B26836">
        <w:rPr>
          <w:spacing w:val="-4"/>
          <w:sz w:val="16"/>
          <w:szCs w:val="16"/>
        </w:rPr>
        <w:t xml:space="preserve"> </w:t>
      </w:r>
      <w:r w:rsidRPr="00B26836">
        <w:rPr>
          <w:sz w:val="16"/>
          <w:szCs w:val="16"/>
        </w:rPr>
        <w:t>dochodu.</w:t>
      </w:r>
    </w:p>
    <w:p w14:paraId="3A2D1879" w14:textId="77777777" w:rsidR="0040748C" w:rsidRDefault="0040748C">
      <w:pPr>
        <w:rPr>
          <w:sz w:val="20"/>
        </w:rPr>
        <w:sectPr w:rsidR="0040748C" w:rsidSect="00D74C81">
          <w:footerReference w:type="default" r:id="rId8"/>
          <w:type w:val="continuous"/>
          <w:pgSz w:w="12240" w:h="15840"/>
          <w:pgMar w:top="284" w:right="1140" w:bottom="142" w:left="1240" w:header="708" w:footer="0" w:gutter="0"/>
          <w:cols w:space="708"/>
        </w:sectPr>
      </w:pPr>
    </w:p>
    <w:p w14:paraId="5C6A3D77" w14:textId="77777777" w:rsidR="00D74C81" w:rsidRDefault="00D74C81" w:rsidP="00D74C81">
      <w:pPr>
        <w:pStyle w:val="Standard"/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POUCZENIE:</w:t>
      </w:r>
    </w:p>
    <w:p w14:paraId="72C4E5DB" w14:textId="116482FB" w:rsidR="00D74C81" w:rsidRPr="00D74C81" w:rsidRDefault="00D74C81" w:rsidP="00D74C81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D74C81">
        <w:rPr>
          <w:rFonts w:ascii="Times New Roman" w:hAnsi="Times New Roman"/>
          <w:sz w:val="20"/>
          <w:szCs w:val="20"/>
        </w:rPr>
        <w:t>Za dochód uważa się dochód w rozumieniu art. 3 pkt 1 ustawy z dnia 28 listopada 2003 r. o świadczeniach rodzinnych (Dz. U. z 2020 r. poz. 111):</w:t>
      </w:r>
    </w:p>
    <w:p w14:paraId="06B2E46B" w14:textId="77777777" w:rsidR="00D74C81" w:rsidRDefault="00D74C81" w:rsidP="00B81BA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a)  przychody podlegające opodatkowaniu na zasadach określonych w art. 27, art. 30b, art. 30c, art. 30e i art. 30f ustawy z dnia 26 lipca 1991 r. o podatku dochodowym od osób fizycznych (Dz. U. z 2019 r. poz. 1387,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zm.), pomniejszone o koszty uzyskania przychodu, należny podatek dochodowy od osób fizycznych, składki na ubezpieczenia społeczne niezaliczone do kosztów uzyskania przychodu oraz składki na ubezpieczenie zdrowotne,</w:t>
      </w:r>
    </w:p>
    <w:p w14:paraId="17F1990B" w14:textId="38A3E720" w:rsidR="00D74C81" w:rsidRDefault="00D74C81" w:rsidP="00B81BA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b) dochód z działalności podlegającej opodatkowaniu na podstawie przepisów o zryczałtowanym podatku dochodowym od niektórych przychodów osiąganych przez osoby fizyczne,</w:t>
      </w:r>
    </w:p>
    <w:p w14:paraId="2A88E901" w14:textId="77777777" w:rsidR="00D74C81" w:rsidRDefault="00D74C81" w:rsidP="00B81BA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c) inne dochody niepodlegające opodatkowaniu na podstawie przepisów o podatku dochodowym od osób fizycznych:</w:t>
      </w:r>
    </w:p>
    <w:p w14:paraId="615F9311" w14:textId="77777777" w:rsidR="00D74C81" w:rsidRDefault="00D74C81" w:rsidP="00B81BAF">
      <w:pPr>
        <w:pStyle w:val="Standard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renty określone w przepisach o zaopatrzeniu inwalidów wojennych i wojskowych oraz ich rodzin,</w:t>
      </w:r>
    </w:p>
    <w:p w14:paraId="2A99ECDC" w14:textId="6E79F71C" w:rsidR="00D74C81" w:rsidRDefault="00D74C81" w:rsidP="00B81BAF">
      <w:pPr>
        <w:pStyle w:val="Standard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renty wypłacone osobom represjonowanym i członkom ich rodzin, przyznane na zasadach określonych w przepisach</w:t>
      </w:r>
      <w:r>
        <w:rPr>
          <w:rFonts w:ascii="Times New Roman" w:hAnsi="Times New Roman"/>
          <w:sz w:val="20"/>
          <w:szCs w:val="20"/>
        </w:rPr>
        <w:br/>
        <w:t>o zaopatrzeniu inwalidów wojennych i wojskowych oraz ich rodzin,</w:t>
      </w:r>
    </w:p>
    <w:p w14:paraId="6E208D29" w14:textId="301804E4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świadczenie pieniężne, dodatek kompensacyjny oraz ryczałt energetyczny określone w przepisach o świadczeniu pieniężnym i uprawnieniach przysługujących żołnierzom zastępczej służby wojskowej przymusowo zatrudnianym w kopalniach węgla, kamieniołomach, zakładach rud uranu i batalionach budowlanych,</w:t>
      </w:r>
    </w:p>
    <w:p w14:paraId="71D4448B" w14:textId="2843120B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dodatek kombatancki, ryczałt energetyczny i dodatek kompensacyjny określone w przepisach o kombatantach oraz niektórych osobach będących ofiarami represji wojennych i okresu powojennego,</w:t>
      </w:r>
    </w:p>
    <w:p w14:paraId="77568300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świadczenie pieniężne określone w przepisach o świadczeniu pieniężnym przysługującym osobom deportowanym do pracy przymusowej oraz osadzonym w obozach pracy przez III Rzeszę Niemiecką lub Związek Socjalistycznych Republik Radzieckich,</w:t>
      </w:r>
    </w:p>
    <w:p w14:paraId="4CEC969A" w14:textId="5809EF65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ryczałt energetyczny, emerytury i renty otrzymywane przez osoby, które utraciły wzrok w wyniku działań wojennych w latach 1939–1945 lub eksplozji pozostałych po tej wojnie niewypałów i niewybuchów,</w:t>
      </w:r>
    </w:p>
    <w:p w14:paraId="2B5A78AC" w14:textId="65F2B809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1939–1945, otrzymywane z zagranicy,</w:t>
      </w:r>
    </w:p>
    <w:p w14:paraId="48D43972" w14:textId="2B8B27BC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zasiłki chorobowe określone w przepisach o ubezpieczeniu społecznym rolników oraz w przepisach o systemie ubezpieczeń społecznych,</w:t>
      </w:r>
    </w:p>
    <w:p w14:paraId="10ACB7E3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przypadkach, gdy przekazanie tych środków jest dokonywane za pośrednictwem podmiotu upoważnionego do rozdzielania środków bezzwrotnej pomocy zagranicznej na rzecz podmiotów, którym służyć ma ta pomoc,</w:t>
      </w:r>
    </w:p>
    <w:p w14:paraId="4D174167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2019 r. poz. 1040, 1043 i 1495),</w:t>
      </w:r>
    </w:p>
    <w:p w14:paraId="1034E044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</w:t>
      </w:r>
    </w:p>
    <w:p w14:paraId="578C4DFE" w14:textId="14801172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którym osoby te uzyskały dochód,</w:t>
      </w:r>
    </w:p>
    <w:p w14:paraId="3C98F971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dochody członków rolniczych spółdzielni produkcyjnych z tytułu członkostwa w rolniczej spółdzielni produkcyjnej, pomniejszone o składki na ubezpieczenia społeczne,</w:t>
      </w:r>
    </w:p>
    <w:p w14:paraId="53A63AAB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alimenty na rzecz dzieci,</w:t>
      </w:r>
    </w:p>
    <w:p w14:paraId="2B258B10" w14:textId="0C10603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stypendia doktoranckie przyznane na podstawie art. 209 ust. 1 i 7 ustawy z dnia 20 lipca 2018 r. – Prawo o szkolnictwie wyższym i nauce (Dz. U. poz. 1668, z </w:t>
      </w:r>
      <w:proofErr w:type="spellStart"/>
      <w:r>
        <w:rPr>
          <w:rFonts w:ascii="Times New Roman" w:hAnsi="Times New Roman"/>
          <w:sz w:val="20"/>
          <w:szCs w:val="20"/>
        </w:rPr>
        <w:t>późn</w:t>
      </w:r>
      <w:proofErr w:type="spellEnd"/>
      <w:r>
        <w:rPr>
          <w:rFonts w:ascii="Times New Roman" w:hAnsi="Times New Roman"/>
          <w:sz w:val="20"/>
          <w:szCs w:val="20"/>
        </w:rPr>
        <w:t>. zm.6) ), stypendia sportowe przyznane na podstawie ustawy z dnia 25 czerwca 2010 r. o sporcie (Dz. U. z 2019 r. poz. 1468, 1495 i 2251) oraz inne stypendia o charakterze socjalnym przyznane uczniom lub studentom,</w:t>
      </w:r>
    </w:p>
    <w:p w14:paraId="5A54AF97" w14:textId="77777777" w:rsidR="00D74C81" w:rsidRDefault="00D74C81" w:rsidP="00B81BAF">
      <w:pPr>
        <w:pStyle w:val="Standard"/>
        <w:numPr>
          <w:ilvl w:val="0"/>
          <w:numId w:val="6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kwoty diet nieopodatkowane podatkiem dochodowym od osób fizycznych, otrzymywane przez osoby wykonujące czynności związane z pełnieniem obowiązków społecznych i obywatelskich,</w:t>
      </w:r>
    </w:p>
    <w:p w14:paraId="7DE11855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należności pieniężne otrzymywane z tytułu wynajmu pokoi gościnnych w budynkach mieszkalnych położonych na terenach wiejskich w gospodarstwie rolnym osobom przebywającym na wypoczynku oraz uzyskane z tytułu wyżywienia tych osób,</w:t>
      </w:r>
    </w:p>
    <w:p w14:paraId="3F6F64F9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dodatki za tajne nauczanie określone w ustawie z dnia 26 stycznia 1982 r. – Karta Nauczyciela (Dz. U. z 2019 r. poz. 2215),</w:t>
      </w:r>
    </w:p>
    <w:p w14:paraId="2F81741B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dochody uzyskane z działalności gospodarczej prowadzonej na podstawie zezwolenia na terenie specjalnej strefy ekonomicznej określonej w przepisach o specjalnych strefach ekonomicznych,</w:t>
      </w:r>
    </w:p>
    <w:p w14:paraId="14500CDF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ekwiwalenty pieniężne za deputaty węglowe określone w przepisach o komercjalizacji, restrukturyzacji i prywatyzacji przedsiębiorstwa państwowego „Polskie Koleje Państwowe”,</w:t>
      </w:r>
    </w:p>
    <w:p w14:paraId="5E0A916A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ekwiwalenty z tytułu prawa do bezpłatnego węgla określone w przepisach o restrukturyzacji górnictwa węgla kamiennego w latach 2003–2006,</w:t>
      </w:r>
    </w:p>
    <w:p w14:paraId="56797782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świadczenia określone w przepisach o wykonywaniu mandatu posła i senatora,</w:t>
      </w:r>
    </w:p>
    <w:p w14:paraId="0CEA9491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dochody uzyskane z gospodarstwa rolnego,</w:t>
      </w:r>
    </w:p>
    <w:p w14:paraId="1E522617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dochody uzyskiwane za granicą Rzeczypospolitej Polskiej, pomniejszone odpowiednio o zapłacone za granicą Rzeczypospolitej Polskiej: podatek dochodowy oraz składki na obowiązkowe ubezpieczenie społeczne i obowiązkowe ubezpieczenie zdrowotne,</w:t>
      </w:r>
    </w:p>
    <w:p w14:paraId="508C08A9" w14:textId="25C90B7E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</w:t>
      </w:r>
    </w:p>
    <w:p w14:paraId="2735201A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zaliczkę alimentacyjną określoną w przepisach o postępowaniu wobec dłużników alimentacyjnych oraz zaliczce alimentacyjnej,</w:t>
      </w:r>
    </w:p>
    <w:p w14:paraId="3C1D3DB8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świadczenia pieniężne wypłacane w przypadku bezskuteczności egzekucji alimentów,</w:t>
      </w:r>
    </w:p>
    <w:p w14:paraId="48D57F21" w14:textId="6B47E011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pomoc materialną o charakterze socjalnym określoną w art. 90c ust. 2 ustawy z dnia 7 września 1991 r. o systemie oświaty (Dz. U. z 2019 r. poz. 1481, 1818 i 2197) oraz świadczenia, o których mowa w art. 86 ust. 1 pkt 1–3 i 5 oraz art. 212 ustawy z dnia 20 lipca 2018 r. – Prawo o szkolnictwie wyższym i nauce,</w:t>
      </w:r>
    </w:p>
    <w:p w14:paraId="417AF32C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kwoty otrzymane na podstawie art. 27f ust. 8–10 ustawy z dnia 26 lipca 1991 r. o podatku dochodowym od osób fizycznych,</w:t>
      </w:r>
    </w:p>
    <w:p w14:paraId="24CFC530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świadczenie pieniężne określone w ustawie z dnia 20 marca 2015 r. o działaczach opozycji antykomunistycznej oraz osobach represjonowanych z powodów politycznych (Dz. U. z 2018 r. poz. 690 oraz z 2019 r. poz. 730, 752 i 992),</w:t>
      </w:r>
    </w:p>
    <w:p w14:paraId="51CC92FC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świadczenie rodzicielskie,</w:t>
      </w:r>
    </w:p>
    <w:p w14:paraId="302FB181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zasiłek macierzyński, o którym mowa w przepisach o ubezpieczeniu społecznym rolników,</w:t>
      </w:r>
    </w:p>
    <w:p w14:paraId="30B9612E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stypendia dla bezrobotnych finansowane ze środków Unii Europejskiej,</w:t>
      </w:r>
    </w:p>
    <w:p w14:paraId="52D1E7D8" w14:textId="77777777" w:rsidR="00D74C81" w:rsidRDefault="00D74C81" w:rsidP="00B81BAF">
      <w:pPr>
        <w:pStyle w:val="Standard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przychody wolne od podatku dochodowego na podstawie art. 21 ust. 1 pkt 148 ustawy z dnia 26 lipca 1991 r. o podatku dochodowym od osób fizycznych, pomniejszone o składki na ubezpieczenia społeczne oraz składki na ubezpieczenia zdrowotne.</w:t>
      </w:r>
    </w:p>
    <w:p w14:paraId="59B823E8" w14:textId="77777777" w:rsidR="00D74C81" w:rsidRDefault="00D74C81" w:rsidP="00B81BAF">
      <w:pPr>
        <w:pStyle w:val="Standard"/>
        <w:numPr>
          <w:ilvl w:val="0"/>
          <w:numId w:val="7"/>
        </w:numPr>
        <w:spacing w:line="240" w:lineRule="auto"/>
        <w:ind w:left="284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Dochody z gospodarstwa rolnego. W przypadku ustalania dochodu z gospodarstwa rolnego, przyjmuje się, że z 1 ha przeliczeniowego uzyskuje się dochód miesięczny w wysokości 1/12 dochodu ogłaszanego corocznie w drodze obwieszczenia przez Prezesa Głównego Urzędu Statystycznego na podstawie art. 18 ustawy z dnia 15 listopada 1984 r. o podatku rolnym (Dz. U. z 2019 r. poz. 1256 i 1309).</w:t>
      </w:r>
    </w:p>
    <w:p w14:paraId="08465E57" w14:textId="5BACB7B4" w:rsidR="00D74C81" w:rsidRDefault="00D74C81" w:rsidP="00B81BA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Do powierzchni gospodarstwa stanowiącego podstawę wymiaru podatku rolnego wlicza się obszary rolne oddane </w:t>
      </w:r>
      <w:r w:rsidR="00B81BAF">
        <w:rPr>
          <w:rFonts w:ascii="Times New Roman" w:hAnsi="Times New Roman"/>
          <w:sz w:val="20"/>
          <w:szCs w:val="20"/>
        </w:rPr>
        <w:br/>
      </w:r>
      <w:r>
        <w:rPr>
          <w:rFonts w:ascii="Times New Roman" w:hAnsi="Times New Roman"/>
          <w:sz w:val="20"/>
          <w:szCs w:val="20"/>
        </w:rPr>
        <w:t>w dzierżawę z wyjątkiem:</w:t>
      </w:r>
    </w:p>
    <w:p w14:paraId="0E9DE808" w14:textId="07E9C780" w:rsidR="00D74C81" w:rsidRDefault="00D74C81" w:rsidP="00B81BA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oddanej w dzierżawę, na podstawie umowy dzierżawy zawartej stosownie do przepisów o ubezpieczeniu społecznym rolników, części lub całości znajdującego się w posiadaniu rodziny gospodarstwa rolnego;</w:t>
      </w:r>
    </w:p>
    <w:p w14:paraId="5ADB25C4" w14:textId="77777777" w:rsidR="00D74C81" w:rsidRDefault="00D74C81" w:rsidP="00B81BAF">
      <w:pPr>
        <w:pStyle w:val="Standard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gospodarstwa rolnego wniesionego do użytkowania przez rolniczą spółdzielnię produkcyjną;</w:t>
      </w:r>
    </w:p>
    <w:p w14:paraId="2444A626" w14:textId="77777777" w:rsidR="00D74C81" w:rsidRDefault="00D74C81" w:rsidP="00D74C81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gospodarstwa rolnego oddanego w dzierżawę w związku z pobieraniem renty określonej w przepisach o wspieraniu rozwoju obszarów wiejskich ze środków pochodzących z Sekcji Gwarancji Europejskiego   Funduszu Orientacji i Gwarancji Rolnej oraz w przepisach o wspieraniu rozwoju obszarów wiejskich z udziałem środków Europejskiego Funduszu Rolnego na rzecz Rozwoju Obszarów Wiejskich.</w:t>
      </w:r>
    </w:p>
    <w:p w14:paraId="78A6C064" w14:textId="77777777" w:rsidR="00D74C81" w:rsidRDefault="00D74C81" w:rsidP="00D74C81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 przypadku gdy rodzina lub osoba ucząca się uzyskuje dochody z gospodarstwa rolnego oraz dochody pozarolnicze, dochody te sumuje się.</w:t>
      </w:r>
    </w:p>
    <w:p w14:paraId="302FAC33" w14:textId="77777777" w:rsidR="00D74C81" w:rsidRDefault="00D74C81" w:rsidP="00D74C81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2FEDDB59" w14:textId="77777777" w:rsidR="00D74C81" w:rsidRDefault="00D74C81" w:rsidP="00D74C81">
      <w:pPr>
        <w:pStyle w:val="Standard"/>
        <w:spacing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….........................................................</w:t>
      </w:r>
    </w:p>
    <w:p w14:paraId="5304AF5C" w14:textId="77777777" w:rsidR="00D74C81" w:rsidRDefault="00D74C81" w:rsidP="00D74C81">
      <w:pPr>
        <w:pStyle w:val="Standard"/>
        <w:spacing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     (data i podpis)</w:t>
      </w:r>
    </w:p>
    <w:p w14:paraId="75C847F1" w14:textId="77777777" w:rsidR="00D74C81" w:rsidRDefault="00D74C81" w:rsidP="00D74C81">
      <w:pPr>
        <w:pStyle w:val="Standard"/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732C9039" w14:textId="405AED5D" w:rsidR="0040748C" w:rsidRPr="00B26836" w:rsidRDefault="0040748C" w:rsidP="00957CC4">
      <w:pPr>
        <w:pStyle w:val="Tytu"/>
        <w:spacing w:before="64"/>
        <w:ind w:left="0"/>
        <w:jc w:val="left"/>
        <w:rPr>
          <w:sz w:val="16"/>
          <w:szCs w:val="16"/>
        </w:rPr>
      </w:pPr>
    </w:p>
    <w:sectPr w:rsidR="0040748C" w:rsidRPr="00B26836">
      <w:pgSz w:w="12240" w:h="15840"/>
      <w:pgMar w:top="360" w:right="1140" w:bottom="0" w:left="12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374D59" w14:textId="77777777" w:rsidR="00776B8B" w:rsidRDefault="00776B8B" w:rsidP="00D74C81">
      <w:r>
        <w:separator/>
      </w:r>
    </w:p>
  </w:endnote>
  <w:endnote w:type="continuationSeparator" w:id="0">
    <w:p w14:paraId="79604CA6" w14:textId="77777777" w:rsidR="00776B8B" w:rsidRDefault="00776B8B" w:rsidP="00D7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tarSymbol">
    <w:altName w:val="Segoe UI Symbol"/>
    <w:charset w:val="02"/>
    <w:family w:val="auto"/>
    <w:pitch w:val="default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65046588"/>
      <w:docPartObj>
        <w:docPartGallery w:val="Page Numbers (Bottom of Page)"/>
        <w:docPartUnique/>
      </w:docPartObj>
    </w:sdtPr>
    <w:sdtEndPr/>
    <w:sdtContent>
      <w:p w14:paraId="7F058606" w14:textId="46DB5901" w:rsidR="00D74C81" w:rsidRDefault="00D74C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963498" w14:textId="77777777" w:rsidR="00D74C81" w:rsidRDefault="00D74C8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E2987F" w14:textId="77777777" w:rsidR="00776B8B" w:rsidRDefault="00776B8B" w:rsidP="00D74C81">
      <w:r>
        <w:separator/>
      </w:r>
    </w:p>
  </w:footnote>
  <w:footnote w:type="continuationSeparator" w:id="0">
    <w:p w14:paraId="641126BB" w14:textId="77777777" w:rsidR="00776B8B" w:rsidRDefault="00776B8B" w:rsidP="00D74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C5B27"/>
    <w:multiLevelType w:val="multilevel"/>
    <w:tmpl w:val="604EFE42"/>
    <w:lvl w:ilvl="0">
      <w:numFmt w:val="bullet"/>
      <w:lvlText w:val="•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•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•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•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•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•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•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abstractNum w:abstractNumId="1" w15:restartNumberingAfterBreak="0">
    <w:nsid w:val="310D0316"/>
    <w:multiLevelType w:val="multilevel"/>
    <w:tmpl w:val="4020898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33A0647"/>
    <w:multiLevelType w:val="hybridMultilevel"/>
    <w:tmpl w:val="287EF2C0"/>
    <w:lvl w:ilvl="0" w:tplc="632E6324">
      <w:start w:val="1"/>
      <w:numFmt w:val="decimal"/>
      <w:lvlText w:val="%1)"/>
      <w:lvlJc w:val="left"/>
      <w:pPr>
        <w:ind w:left="396" w:hanging="21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E7D8E52C">
      <w:numFmt w:val="bullet"/>
      <w:lvlText w:val="•"/>
      <w:lvlJc w:val="left"/>
      <w:pPr>
        <w:ind w:left="1346" w:hanging="218"/>
      </w:pPr>
      <w:rPr>
        <w:rFonts w:hint="default"/>
        <w:lang w:val="pl-PL" w:eastAsia="en-US" w:bidi="ar-SA"/>
      </w:rPr>
    </w:lvl>
    <w:lvl w:ilvl="2" w:tplc="7EB44F7E">
      <w:numFmt w:val="bullet"/>
      <w:lvlText w:val="•"/>
      <w:lvlJc w:val="left"/>
      <w:pPr>
        <w:ind w:left="2292" w:hanging="218"/>
      </w:pPr>
      <w:rPr>
        <w:rFonts w:hint="default"/>
        <w:lang w:val="pl-PL" w:eastAsia="en-US" w:bidi="ar-SA"/>
      </w:rPr>
    </w:lvl>
    <w:lvl w:ilvl="3" w:tplc="1424056E">
      <w:numFmt w:val="bullet"/>
      <w:lvlText w:val="•"/>
      <w:lvlJc w:val="left"/>
      <w:pPr>
        <w:ind w:left="3238" w:hanging="218"/>
      </w:pPr>
      <w:rPr>
        <w:rFonts w:hint="default"/>
        <w:lang w:val="pl-PL" w:eastAsia="en-US" w:bidi="ar-SA"/>
      </w:rPr>
    </w:lvl>
    <w:lvl w:ilvl="4" w:tplc="CF42A744">
      <w:numFmt w:val="bullet"/>
      <w:lvlText w:val="•"/>
      <w:lvlJc w:val="left"/>
      <w:pPr>
        <w:ind w:left="4184" w:hanging="218"/>
      </w:pPr>
      <w:rPr>
        <w:rFonts w:hint="default"/>
        <w:lang w:val="pl-PL" w:eastAsia="en-US" w:bidi="ar-SA"/>
      </w:rPr>
    </w:lvl>
    <w:lvl w:ilvl="5" w:tplc="7794ED5E">
      <w:numFmt w:val="bullet"/>
      <w:lvlText w:val="•"/>
      <w:lvlJc w:val="left"/>
      <w:pPr>
        <w:ind w:left="5130" w:hanging="218"/>
      </w:pPr>
      <w:rPr>
        <w:rFonts w:hint="default"/>
        <w:lang w:val="pl-PL" w:eastAsia="en-US" w:bidi="ar-SA"/>
      </w:rPr>
    </w:lvl>
    <w:lvl w:ilvl="6" w:tplc="B640540C">
      <w:numFmt w:val="bullet"/>
      <w:lvlText w:val="•"/>
      <w:lvlJc w:val="left"/>
      <w:pPr>
        <w:ind w:left="6076" w:hanging="218"/>
      </w:pPr>
      <w:rPr>
        <w:rFonts w:hint="default"/>
        <w:lang w:val="pl-PL" w:eastAsia="en-US" w:bidi="ar-SA"/>
      </w:rPr>
    </w:lvl>
    <w:lvl w:ilvl="7" w:tplc="B770E8DA">
      <w:numFmt w:val="bullet"/>
      <w:lvlText w:val="•"/>
      <w:lvlJc w:val="left"/>
      <w:pPr>
        <w:ind w:left="7022" w:hanging="218"/>
      </w:pPr>
      <w:rPr>
        <w:rFonts w:hint="default"/>
        <w:lang w:val="pl-PL" w:eastAsia="en-US" w:bidi="ar-SA"/>
      </w:rPr>
    </w:lvl>
    <w:lvl w:ilvl="8" w:tplc="9A6EF606">
      <w:numFmt w:val="bullet"/>
      <w:lvlText w:val="•"/>
      <w:lvlJc w:val="left"/>
      <w:pPr>
        <w:ind w:left="7968" w:hanging="218"/>
      </w:pPr>
      <w:rPr>
        <w:rFonts w:hint="default"/>
        <w:lang w:val="pl-PL" w:eastAsia="en-US" w:bidi="ar-SA"/>
      </w:rPr>
    </w:lvl>
  </w:abstractNum>
  <w:abstractNum w:abstractNumId="3" w15:restartNumberingAfterBreak="0">
    <w:nsid w:val="58A16E7D"/>
    <w:multiLevelType w:val="hybridMultilevel"/>
    <w:tmpl w:val="24704AB8"/>
    <w:lvl w:ilvl="0" w:tplc="CA083F14">
      <w:start w:val="6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5CC09E7A">
      <w:numFmt w:val="bullet"/>
      <w:lvlText w:val="•"/>
      <w:lvlJc w:val="left"/>
      <w:pPr>
        <w:ind w:left="1472" w:hanging="360"/>
      </w:pPr>
      <w:rPr>
        <w:rFonts w:hint="default"/>
        <w:lang w:val="pl-PL" w:eastAsia="en-US" w:bidi="ar-SA"/>
      </w:rPr>
    </w:lvl>
    <w:lvl w:ilvl="2" w:tplc="3A7E77EC"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  <w:lvl w:ilvl="3" w:tplc="03E60F86"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4" w:tplc="FE7A5994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05FA8CA0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 w:tplc="7C1832E6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 w:tplc="0CEE530E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BCBE6562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60F159F2"/>
    <w:multiLevelType w:val="multilevel"/>
    <w:tmpl w:val="E8C2E80A"/>
    <w:lvl w:ilvl="0">
      <w:start w:val="500"/>
      <w:numFmt w:val="lowerRoman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63B97015"/>
    <w:multiLevelType w:val="hybridMultilevel"/>
    <w:tmpl w:val="0D667A84"/>
    <w:lvl w:ilvl="0" w:tplc="0380B4F8">
      <w:start w:val="1"/>
      <w:numFmt w:val="decimal"/>
      <w:lvlText w:val="%1."/>
      <w:lvlJc w:val="left"/>
      <w:pPr>
        <w:ind w:left="538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12882A7C">
      <w:numFmt w:val="bullet"/>
      <w:lvlText w:val="•"/>
      <w:lvlJc w:val="left"/>
      <w:pPr>
        <w:ind w:left="1472" w:hanging="360"/>
      </w:pPr>
      <w:rPr>
        <w:rFonts w:hint="default"/>
        <w:lang w:val="pl-PL" w:eastAsia="en-US" w:bidi="ar-SA"/>
      </w:rPr>
    </w:lvl>
    <w:lvl w:ilvl="2" w:tplc="4C1C365C">
      <w:numFmt w:val="bullet"/>
      <w:lvlText w:val="•"/>
      <w:lvlJc w:val="left"/>
      <w:pPr>
        <w:ind w:left="2404" w:hanging="360"/>
      </w:pPr>
      <w:rPr>
        <w:rFonts w:hint="default"/>
        <w:lang w:val="pl-PL" w:eastAsia="en-US" w:bidi="ar-SA"/>
      </w:rPr>
    </w:lvl>
    <w:lvl w:ilvl="3" w:tplc="BF440CC2">
      <w:numFmt w:val="bullet"/>
      <w:lvlText w:val="•"/>
      <w:lvlJc w:val="left"/>
      <w:pPr>
        <w:ind w:left="3336" w:hanging="360"/>
      </w:pPr>
      <w:rPr>
        <w:rFonts w:hint="default"/>
        <w:lang w:val="pl-PL" w:eastAsia="en-US" w:bidi="ar-SA"/>
      </w:rPr>
    </w:lvl>
    <w:lvl w:ilvl="4" w:tplc="F3D002D8">
      <w:numFmt w:val="bullet"/>
      <w:lvlText w:val="•"/>
      <w:lvlJc w:val="left"/>
      <w:pPr>
        <w:ind w:left="4268" w:hanging="360"/>
      </w:pPr>
      <w:rPr>
        <w:rFonts w:hint="default"/>
        <w:lang w:val="pl-PL" w:eastAsia="en-US" w:bidi="ar-SA"/>
      </w:rPr>
    </w:lvl>
    <w:lvl w:ilvl="5" w:tplc="8B26B0A2">
      <w:numFmt w:val="bullet"/>
      <w:lvlText w:val="•"/>
      <w:lvlJc w:val="left"/>
      <w:pPr>
        <w:ind w:left="5200" w:hanging="360"/>
      </w:pPr>
      <w:rPr>
        <w:rFonts w:hint="default"/>
        <w:lang w:val="pl-PL" w:eastAsia="en-US" w:bidi="ar-SA"/>
      </w:rPr>
    </w:lvl>
    <w:lvl w:ilvl="6" w:tplc="E6AAA3A6">
      <w:numFmt w:val="bullet"/>
      <w:lvlText w:val="•"/>
      <w:lvlJc w:val="left"/>
      <w:pPr>
        <w:ind w:left="6132" w:hanging="360"/>
      </w:pPr>
      <w:rPr>
        <w:rFonts w:hint="default"/>
        <w:lang w:val="pl-PL" w:eastAsia="en-US" w:bidi="ar-SA"/>
      </w:rPr>
    </w:lvl>
    <w:lvl w:ilvl="7" w:tplc="8092F4AA">
      <w:numFmt w:val="bullet"/>
      <w:lvlText w:val="•"/>
      <w:lvlJc w:val="left"/>
      <w:pPr>
        <w:ind w:left="7064" w:hanging="360"/>
      </w:pPr>
      <w:rPr>
        <w:rFonts w:hint="default"/>
        <w:lang w:val="pl-PL" w:eastAsia="en-US" w:bidi="ar-SA"/>
      </w:rPr>
    </w:lvl>
    <w:lvl w:ilvl="8" w:tplc="B11C285C">
      <w:numFmt w:val="bullet"/>
      <w:lvlText w:val="•"/>
      <w:lvlJc w:val="left"/>
      <w:pPr>
        <w:ind w:left="7996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6AC2739A"/>
    <w:multiLevelType w:val="hybridMultilevel"/>
    <w:tmpl w:val="B6BA86B6"/>
    <w:lvl w:ilvl="0" w:tplc="1CDED9F2">
      <w:start w:val="1"/>
      <w:numFmt w:val="lowerLetter"/>
      <w:lvlText w:val="%1)"/>
      <w:lvlJc w:val="left"/>
      <w:pPr>
        <w:ind w:left="8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18" w:hanging="360"/>
      </w:pPr>
    </w:lvl>
    <w:lvl w:ilvl="2" w:tplc="0415001B" w:tentative="1">
      <w:start w:val="1"/>
      <w:numFmt w:val="lowerRoman"/>
      <w:lvlText w:val="%3."/>
      <w:lvlJc w:val="right"/>
      <w:pPr>
        <w:ind w:left="2338" w:hanging="180"/>
      </w:pPr>
    </w:lvl>
    <w:lvl w:ilvl="3" w:tplc="0415000F" w:tentative="1">
      <w:start w:val="1"/>
      <w:numFmt w:val="decimal"/>
      <w:lvlText w:val="%4."/>
      <w:lvlJc w:val="left"/>
      <w:pPr>
        <w:ind w:left="3058" w:hanging="360"/>
      </w:pPr>
    </w:lvl>
    <w:lvl w:ilvl="4" w:tplc="04150019" w:tentative="1">
      <w:start w:val="1"/>
      <w:numFmt w:val="lowerLetter"/>
      <w:lvlText w:val="%5."/>
      <w:lvlJc w:val="left"/>
      <w:pPr>
        <w:ind w:left="3778" w:hanging="360"/>
      </w:pPr>
    </w:lvl>
    <w:lvl w:ilvl="5" w:tplc="0415001B" w:tentative="1">
      <w:start w:val="1"/>
      <w:numFmt w:val="lowerRoman"/>
      <w:lvlText w:val="%6."/>
      <w:lvlJc w:val="right"/>
      <w:pPr>
        <w:ind w:left="4498" w:hanging="180"/>
      </w:pPr>
    </w:lvl>
    <w:lvl w:ilvl="6" w:tplc="0415000F" w:tentative="1">
      <w:start w:val="1"/>
      <w:numFmt w:val="decimal"/>
      <w:lvlText w:val="%7."/>
      <w:lvlJc w:val="left"/>
      <w:pPr>
        <w:ind w:left="5218" w:hanging="360"/>
      </w:pPr>
    </w:lvl>
    <w:lvl w:ilvl="7" w:tplc="04150019" w:tentative="1">
      <w:start w:val="1"/>
      <w:numFmt w:val="lowerLetter"/>
      <w:lvlText w:val="%8."/>
      <w:lvlJc w:val="left"/>
      <w:pPr>
        <w:ind w:left="5938" w:hanging="360"/>
      </w:pPr>
    </w:lvl>
    <w:lvl w:ilvl="8" w:tplc="0415001B" w:tentative="1">
      <w:start w:val="1"/>
      <w:numFmt w:val="lowerRoman"/>
      <w:lvlText w:val="%9."/>
      <w:lvlJc w:val="right"/>
      <w:pPr>
        <w:ind w:left="6658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8C"/>
    <w:rsid w:val="0008542F"/>
    <w:rsid w:val="00121B00"/>
    <w:rsid w:val="00125E05"/>
    <w:rsid w:val="00330EEE"/>
    <w:rsid w:val="003911FA"/>
    <w:rsid w:val="0040748C"/>
    <w:rsid w:val="00601AFE"/>
    <w:rsid w:val="0075636B"/>
    <w:rsid w:val="00776B8B"/>
    <w:rsid w:val="007E4840"/>
    <w:rsid w:val="008D352A"/>
    <w:rsid w:val="00957CC4"/>
    <w:rsid w:val="00B100CF"/>
    <w:rsid w:val="00B26836"/>
    <w:rsid w:val="00B81BAF"/>
    <w:rsid w:val="00C06FCF"/>
    <w:rsid w:val="00C52E87"/>
    <w:rsid w:val="00CD3C52"/>
    <w:rsid w:val="00D7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28984A"/>
  <w15:docId w15:val="{AC9449E7-3D60-483C-A2E1-DE3DB5EE9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538"/>
    </w:pPr>
  </w:style>
  <w:style w:type="paragraph" w:styleId="Tytu">
    <w:name w:val="Title"/>
    <w:basedOn w:val="Normalny"/>
    <w:link w:val="TytuZnak"/>
    <w:uiPriority w:val="10"/>
    <w:qFormat/>
    <w:pPr>
      <w:ind w:left="162" w:right="103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52" w:lineRule="exact"/>
      <w:ind w:left="538" w:hanging="361"/>
    </w:pPr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7E4840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D74C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4C8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D74C8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4C81"/>
    <w:rPr>
      <w:rFonts w:ascii="Times New Roman" w:eastAsia="Times New Roman" w:hAnsi="Times New Roman" w:cs="Times New Roman"/>
      <w:lang w:val="pl-PL"/>
    </w:rPr>
  </w:style>
  <w:style w:type="paragraph" w:customStyle="1" w:styleId="Standard">
    <w:name w:val="Standard"/>
    <w:rsid w:val="00D74C81"/>
    <w:pPr>
      <w:widowControl/>
      <w:suppressAutoHyphens/>
      <w:autoSpaceDE/>
      <w:spacing w:after="200" w:line="276" w:lineRule="auto"/>
      <w:textAlignment w:val="baseline"/>
    </w:pPr>
    <w:rPr>
      <w:rFonts w:ascii="Calibri" w:eastAsia="SimSun" w:hAnsi="Calibri" w:cs="Tahoma"/>
      <w:kern w:val="3"/>
      <w:lang w:val="pl-PL"/>
    </w:rPr>
  </w:style>
  <w:style w:type="character" w:customStyle="1" w:styleId="TytuZnak">
    <w:name w:val="Tytuł Znak"/>
    <w:basedOn w:val="Domylnaczcionkaakapitu"/>
    <w:link w:val="Tytu"/>
    <w:uiPriority w:val="10"/>
    <w:rsid w:val="0075636B"/>
    <w:rPr>
      <w:rFonts w:ascii="Times New Roman" w:eastAsia="Times New Roman" w:hAnsi="Times New Roman" w:cs="Times New Roman"/>
      <w:b/>
      <w:bCs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7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181B0-9CB8-4202-B2F7-CCADECFA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1782</Words>
  <Characters>10692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Infrastruktury</vt:lpstr>
    </vt:vector>
  </TitlesOfParts>
  <Company/>
  <LinksUpToDate>false</LinksUpToDate>
  <CharactersWithSpaces>12450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Infrastruktury</dc:title>
  <dc:creator>Kurczaczek</dc:creator>
  <cp:lastModifiedBy>OPS Rabka</cp:lastModifiedBy>
  <cp:revision>18</cp:revision>
  <cp:lastPrinted>2021-09-27T07:59:00Z</cp:lastPrinted>
  <dcterms:created xsi:type="dcterms:W3CDTF">2021-06-11T06:44:00Z</dcterms:created>
  <dcterms:modified xsi:type="dcterms:W3CDTF">2021-09-27T08:00:00Z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2021-06-11T00:00:00Z</vt:filetime>
  </property>
</Properties>
</file>